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DA5E5" w14:textId="77777777" w:rsidR="00AA4222" w:rsidRPr="00AA4222" w:rsidRDefault="00AA4222" w:rsidP="00AA4222">
      <w:pPr>
        <w:shd w:val="clear" w:color="auto" w:fill="FFFFFF"/>
        <w:spacing w:after="0" w:line="480" w:lineRule="atLeast"/>
        <w:outlineLvl w:val="0"/>
        <w:rPr>
          <w:rFonts w:ascii="Calibri" w:eastAsia="Times New Roman" w:hAnsi="Calibri" w:cs="Calibri"/>
          <w:b/>
          <w:bCs/>
          <w:color w:val="000000"/>
          <w:kern w:val="36"/>
          <w:sz w:val="22"/>
          <w:szCs w:val="22"/>
          <w14:ligatures w14:val="none"/>
        </w:rPr>
      </w:pPr>
      <w:r w:rsidRPr="00AA4222">
        <w:rPr>
          <w:rFonts w:ascii="Calibri" w:eastAsia="Times New Roman" w:hAnsi="Calibri" w:cs="Calibri"/>
          <w:b/>
          <w:bCs/>
          <w:color w:val="000000"/>
          <w:kern w:val="36"/>
          <w:sz w:val="22"/>
          <w:szCs w:val="22"/>
          <w14:ligatures w14:val="none"/>
        </w:rPr>
        <w:t>S. 1890 — Carla Walker Act Overview</w:t>
      </w:r>
    </w:p>
    <w:p w14:paraId="6341FCC9" w14:textId="205E2B4D" w:rsidR="00AA4222" w:rsidRPr="00AA4222" w:rsidRDefault="00AA4222" w:rsidP="00AA4222">
      <w:pPr>
        <w:shd w:val="clear" w:color="auto" w:fill="FFFFFF"/>
        <w:spacing w:after="0" w:line="390" w:lineRule="atLeast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AA4222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S. 1890, the Carla Walker Act, is a proposed U.S. Senate bill that would create a federal grant program to fund advanced DNA analysis for state, tribal, and local law enforcement agencies, with a focus on solving cold cases and identifying unidentified human remains </w:t>
      </w:r>
    </w:p>
    <w:p w14:paraId="758B8681" w14:textId="77777777" w:rsidR="00AA4222" w:rsidRPr="00AA4222" w:rsidRDefault="00AA4222" w:rsidP="00AA4222">
      <w:pPr>
        <w:shd w:val="clear" w:color="auto" w:fill="FFFFFF"/>
        <w:spacing w:after="0" w:line="390" w:lineRule="atLeast"/>
        <w:outlineLvl w:val="1"/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</w:pPr>
      <w:r w:rsidRPr="00AA4222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Purpose and Scope</w:t>
      </w:r>
    </w:p>
    <w:p w14:paraId="04B3FAC1" w14:textId="054D6E04" w:rsidR="00AA4222" w:rsidRPr="00AA4222" w:rsidRDefault="00AA4222" w:rsidP="00AA4222">
      <w:pPr>
        <w:shd w:val="clear" w:color="auto" w:fill="FFFFFF"/>
        <w:spacing w:after="0" w:line="390" w:lineRule="atLeast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AA4222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The bill amends the </w:t>
      </w:r>
      <w:r w:rsidRPr="00AA4222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Omnibus Crime Control and Safe Streets Act of 1968</w:t>
      </w:r>
      <w:r w:rsidRPr="00AA4222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 to add a new </w:t>
      </w:r>
      <w:r w:rsidRPr="00AA4222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Part PP — Grants to Improve Forensic Activities</w:t>
      </w:r>
      <w:r w:rsidRPr="00AA4222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 It authorizes the </w:t>
      </w:r>
      <w:r w:rsidRPr="00AA4222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Attorney General</w:t>
      </w:r>
      <w:r w:rsidRPr="00AA4222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 to award competitive grants to eligible entities so they can use </w:t>
      </w:r>
      <w:r w:rsidRPr="00AA4222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whole genome sequencing (WGS)</w:t>
      </w:r>
      <w:r w:rsidRPr="00AA4222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 technology to analyze at least </w:t>
      </w:r>
      <w:r w:rsidRPr="00AA4222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100,000 genetic markers</w:t>
      </w:r>
      <w:r w:rsidRPr="00AA4222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 — far more than the current CODIS system’s 20 markers </w:t>
      </w:r>
      <w:r w:rsidRPr="00AA4222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</w:p>
    <w:p w14:paraId="07A76335" w14:textId="77777777" w:rsidR="00AA4222" w:rsidRPr="00AA4222" w:rsidRDefault="00AA4222" w:rsidP="00AA4222">
      <w:pPr>
        <w:shd w:val="clear" w:color="auto" w:fill="FFFFFF"/>
        <w:spacing w:after="0" w:line="390" w:lineRule="atLeast"/>
        <w:outlineLvl w:val="1"/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</w:pPr>
      <w:r w:rsidRPr="00AA4222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Eligible Recipients</w:t>
      </w:r>
    </w:p>
    <w:p w14:paraId="3B95985C" w14:textId="77777777" w:rsidR="00AA4222" w:rsidRPr="00AA4222" w:rsidRDefault="00AA4222" w:rsidP="00AA4222">
      <w:pPr>
        <w:shd w:val="clear" w:color="auto" w:fill="FFFFFF"/>
        <w:spacing w:after="0" w:line="390" w:lineRule="atLeast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AA4222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Grants can be awarded to:</w:t>
      </w:r>
    </w:p>
    <w:p w14:paraId="7502CC6C" w14:textId="77777777" w:rsidR="00AA4222" w:rsidRPr="00AA4222" w:rsidRDefault="00AA4222" w:rsidP="00AA4222">
      <w:pPr>
        <w:numPr>
          <w:ilvl w:val="0"/>
          <w:numId w:val="1"/>
        </w:numPr>
        <w:shd w:val="clear" w:color="auto" w:fill="FFFFFF"/>
        <w:spacing w:after="0" w:line="390" w:lineRule="atLeast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AA4222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States</w:t>
      </w:r>
    </w:p>
    <w:p w14:paraId="0769449F" w14:textId="77777777" w:rsidR="00AA4222" w:rsidRPr="00AA4222" w:rsidRDefault="00AA4222" w:rsidP="00AA4222">
      <w:pPr>
        <w:numPr>
          <w:ilvl w:val="0"/>
          <w:numId w:val="1"/>
        </w:numPr>
        <w:shd w:val="clear" w:color="auto" w:fill="FFFFFF"/>
        <w:spacing w:after="0" w:line="390" w:lineRule="atLeast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AA4222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Tribal or local law enforcement agencies</w:t>
      </w:r>
    </w:p>
    <w:p w14:paraId="6C7A4520" w14:textId="77777777" w:rsidR="00AA4222" w:rsidRPr="00AA4222" w:rsidRDefault="00AA4222" w:rsidP="00AA4222">
      <w:pPr>
        <w:numPr>
          <w:ilvl w:val="0"/>
          <w:numId w:val="1"/>
        </w:numPr>
        <w:shd w:val="clear" w:color="auto" w:fill="FFFFFF"/>
        <w:spacing w:after="0" w:line="390" w:lineRule="atLeast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AA4222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Prosecutor’s offices with forensic laboratory capabilities</w:t>
      </w:r>
    </w:p>
    <w:p w14:paraId="29BAD3C3" w14:textId="77777777" w:rsidR="00AA4222" w:rsidRPr="00AA4222" w:rsidRDefault="00AA4222" w:rsidP="00AA4222">
      <w:pPr>
        <w:numPr>
          <w:ilvl w:val="0"/>
          <w:numId w:val="1"/>
        </w:numPr>
        <w:shd w:val="clear" w:color="auto" w:fill="FFFFFF"/>
        <w:spacing w:after="0" w:line="390" w:lineRule="atLeast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AA4222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Medical examiner’s offices</w:t>
      </w:r>
    </w:p>
    <w:p w14:paraId="7F5AB27B" w14:textId="57AFED9B" w:rsidR="00AA4222" w:rsidRPr="00AA4222" w:rsidRDefault="00AA4222" w:rsidP="00AA4222">
      <w:pPr>
        <w:numPr>
          <w:ilvl w:val="0"/>
          <w:numId w:val="1"/>
        </w:numPr>
        <w:shd w:val="clear" w:color="auto" w:fill="FFFFFF"/>
        <w:spacing w:after="0" w:line="390" w:lineRule="atLeast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AA4222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Coroner’s offices </w:t>
      </w:r>
      <w:r w:rsidRPr="00AA4222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</w:p>
    <w:p w14:paraId="557E264C" w14:textId="77777777" w:rsidR="00AA4222" w:rsidRPr="00AA4222" w:rsidRDefault="00AA4222" w:rsidP="00AA4222">
      <w:pPr>
        <w:shd w:val="clear" w:color="auto" w:fill="FFFFFF"/>
        <w:spacing w:after="0" w:line="390" w:lineRule="atLeast"/>
        <w:outlineLvl w:val="1"/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</w:pPr>
      <w:r w:rsidRPr="00AA4222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Uses of Funds</w:t>
      </w:r>
    </w:p>
    <w:p w14:paraId="63901723" w14:textId="77777777" w:rsidR="00AA4222" w:rsidRPr="00AA4222" w:rsidRDefault="00AA4222" w:rsidP="00AA4222">
      <w:pPr>
        <w:shd w:val="clear" w:color="auto" w:fill="FFFFFF"/>
        <w:spacing w:after="0" w:line="390" w:lineRule="atLeast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AA4222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Funding can be used for:</w:t>
      </w:r>
    </w:p>
    <w:p w14:paraId="29D47847" w14:textId="77777777" w:rsidR="00AA4222" w:rsidRPr="00AA4222" w:rsidRDefault="00AA4222" w:rsidP="00AA4222">
      <w:pPr>
        <w:numPr>
          <w:ilvl w:val="0"/>
          <w:numId w:val="2"/>
        </w:numPr>
        <w:shd w:val="clear" w:color="auto" w:fill="FFFFFF"/>
        <w:spacing w:after="0" w:line="390" w:lineRule="atLeast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AA4222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DNA analysis of crime scene evidence or samples from convicted offenders</w:t>
      </w:r>
    </w:p>
    <w:p w14:paraId="5716F81C" w14:textId="77777777" w:rsidR="00AA4222" w:rsidRPr="00AA4222" w:rsidRDefault="00AA4222" w:rsidP="00AA4222">
      <w:pPr>
        <w:numPr>
          <w:ilvl w:val="0"/>
          <w:numId w:val="2"/>
        </w:numPr>
        <w:shd w:val="clear" w:color="auto" w:fill="FFFFFF"/>
        <w:spacing w:after="0" w:line="390" w:lineRule="atLeast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AA4222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Analysis of unidentified human remains when CODIS cannot produce a match</w:t>
      </w:r>
    </w:p>
    <w:p w14:paraId="27392C7B" w14:textId="77777777" w:rsidR="00AA4222" w:rsidRPr="00AA4222" w:rsidRDefault="00AA4222" w:rsidP="00AA4222">
      <w:pPr>
        <w:numPr>
          <w:ilvl w:val="0"/>
          <w:numId w:val="2"/>
        </w:numPr>
        <w:shd w:val="clear" w:color="auto" w:fill="FFFFFF"/>
        <w:spacing w:after="0" w:line="390" w:lineRule="atLeast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AA4222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Purchasing specialized forensic equipment</w:t>
      </w:r>
    </w:p>
    <w:p w14:paraId="576C2A26" w14:textId="133B3BD6" w:rsidR="00AA4222" w:rsidRPr="00AA4222" w:rsidRDefault="00AA4222" w:rsidP="00AA4222">
      <w:pPr>
        <w:numPr>
          <w:ilvl w:val="0"/>
          <w:numId w:val="2"/>
        </w:numPr>
        <w:shd w:val="clear" w:color="auto" w:fill="FFFFFF"/>
        <w:spacing w:after="0" w:line="390" w:lineRule="atLeast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AA4222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Outsourcing analysis to accredited public or private forensic laboratories </w:t>
      </w:r>
      <w:r w:rsidRPr="00AA4222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</w:p>
    <w:p w14:paraId="6B99C7DF" w14:textId="77777777" w:rsidR="00AA4222" w:rsidRPr="00AA4222" w:rsidRDefault="00AA4222" w:rsidP="00AA4222">
      <w:pPr>
        <w:shd w:val="clear" w:color="auto" w:fill="FFFFFF"/>
        <w:spacing w:after="0" w:line="390" w:lineRule="atLeast"/>
        <w:outlineLvl w:val="1"/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</w:pPr>
      <w:r w:rsidRPr="00AA4222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Oversight and Compliance</w:t>
      </w:r>
    </w:p>
    <w:p w14:paraId="0595AE93" w14:textId="77777777" w:rsidR="00AA4222" w:rsidRPr="00AA4222" w:rsidRDefault="00AA4222" w:rsidP="00AA4222">
      <w:pPr>
        <w:numPr>
          <w:ilvl w:val="0"/>
          <w:numId w:val="3"/>
        </w:numPr>
        <w:shd w:val="clear" w:color="auto" w:fill="FFFFFF"/>
        <w:spacing w:after="0" w:line="390" w:lineRule="atLeast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AA4222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All activities must comply with </w:t>
      </w:r>
      <w:r w:rsidRPr="00AA4222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Department of Justice policies</w:t>
      </w:r>
      <w:r w:rsidRPr="00AA4222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 on forensic genealogical DNA analysis.</w:t>
      </w:r>
    </w:p>
    <w:p w14:paraId="5A56FAEB" w14:textId="77777777" w:rsidR="00AA4222" w:rsidRPr="00AA4222" w:rsidRDefault="00AA4222" w:rsidP="00AA4222">
      <w:pPr>
        <w:numPr>
          <w:ilvl w:val="0"/>
          <w:numId w:val="3"/>
        </w:numPr>
        <w:shd w:val="clear" w:color="auto" w:fill="FFFFFF"/>
        <w:spacing w:after="0" w:line="390" w:lineRule="atLeast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AA4222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Grantees must submit </w:t>
      </w:r>
      <w:r w:rsidRPr="00AA4222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annual reports</w:t>
      </w:r>
      <w:r w:rsidRPr="00AA4222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 detailing the number of cases tested, methods used, and identification outcomes.</w:t>
      </w:r>
    </w:p>
    <w:p w14:paraId="55E4E814" w14:textId="4A178080" w:rsidR="00AA4222" w:rsidRPr="00AA4222" w:rsidRDefault="00AA4222" w:rsidP="00AA4222">
      <w:pPr>
        <w:numPr>
          <w:ilvl w:val="0"/>
          <w:numId w:val="3"/>
        </w:numPr>
        <w:shd w:val="clear" w:color="auto" w:fill="FFFFFF"/>
        <w:spacing w:after="0" w:line="390" w:lineRule="atLeast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AA4222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The Attorney General will oversee the program and conduct audits for transparency </w:t>
      </w:r>
      <w:r w:rsidRPr="00AA4222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</w:p>
    <w:p w14:paraId="49A837E2" w14:textId="77777777" w:rsidR="00AA4222" w:rsidRPr="00AA4222" w:rsidRDefault="00AA4222" w:rsidP="00AA4222">
      <w:pPr>
        <w:shd w:val="clear" w:color="auto" w:fill="FFFFFF"/>
        <w:spacing w:after="0" w:line="390" w:lineRule="atLeast"/>
        <w:outlineLvl w:val="1"/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</w:pPr>
      <w:r w:rsidRPr="00AA4222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Budget and Timeline</w:t>
      </w:r>
    </w:p>
    <w:p w14:paraId="5574B32A" w14:textId="765A3515" w:rsidR="00AA4222" w:rsidRPr="00AA4222" w:rsidRDefault="00AA4222" w:rsidP="00AA4222">
      <w:pPr>
        <w:numPr>
          <w:ilvl w:val="0"/>
          <w:numId w:val="4"/>
        </w:numPr>
        <w:shd w:val="clear" w:color="auto" w:fill="FFFFFF"/>
        <w:spacing w:after="0" w:line="390" w:lineRule="atLeast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AA4222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Annual appropriation:</w:t>
      </w:r>
      <w:r w:rsidRPr="00AA4222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 $5 million per year from FY2025 to FY2029 </w:t>
      </w:r>
      <w:r w:rsidRPr="00AA4222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</w:p>
    <w:p w14:paraId="790A38D5" w14:textId="77777777" w:rsidR="00AA4222" w:rsidRPr="00AA4222" w:rsidRDefault="00AA4222" w:rsidP="00AA4222">
      <w:pPr>
        <w:numPr>
          <w:ilvl w:val="0"/>
          <w:numId w:val="4"/>
        </w:numPr>
        <w:shd w:val="clear" w:color="auto" w:fill="FFFFFF"/>
        <w:spacing w:after="0" w:line="390" w:lineRule="atLeast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AA4222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Grants would be available immediately upon passage, with reporting required within one year of receiving funds.</w:t>
      </w:r>
    </w:p>
    <w:p w14:paraId="183336C5" w14:textId="77777777" w:rsidR="00AA4222" w:rsidRPr="00AA4222" w:rsidRDefault="00AA4222" w:rsidP="00AA4222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AA4222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The DOJ must submit a </w:t>
      </w:r>
      <w:r w:rsidRPr="00AA4222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two-year report</w:t>
      </w:r>
      <w:r w:rsidRPr="00AA4222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 to Congress evaluating the program’s implementation and recommending future uses of forensic genetic genealogy technology </w:t>
      </w:r>
    </w:p>
    <w:p w14:paraId="5AFA3CE9" w14:textId="77777777" w:rsidR="00E610B0" w:rsidRPr="00AA4222" w:rsidRDefault="00E610B0">
      <w:pPr>
        <w:rPr>
          <w:rFonts w:ascii="Calibri" w:hAnsi="Calibri" w:cs="Calibri"/>
          <w:sz w:val="22"/>
          <w:szCs w:val="22"/>
        </w:rPr>
      </w:pPr>
    </w:p>
    <w:sectPr w:rsidR="00E610B0" w:rsidRPr="00AA4222" w:rsidSect="00AA422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04FD2"/>
    <w:multiLevelType w:val="multilevel"/>
    <w:tmpl w:val="D6E22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E13ADF"/>
    <w:multiLevelType w:val="multilevel"/>
    <w:tmpl w:val="8D8A8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D0756AE"/>
    <w:multiLevelType w:val="multilevel"/>
    <w:tmpl w:val="2D86D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F8442E5"/>
    <w:multiLevelType w:val="multilevel"/>
    <w:tmpl w:val="F5F68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2869334">
    <w:abstractNumId w:val="1"/>
  </w:num>
  <w:num w:numId="2" w16cid:durableId="135613811">
    <w:abstractNumId w:val="2"/>
  </w:num>
  <w:num w:numId="3" w16cid:durableId="2066098751">
    <w:abstractNumId w:val="0"/>
  </w:num>
  <w:num w:numId="4" w16cid:durableId="17843034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222"/>
    <w:rsid w:val="00237787"/>
    <w:rsid w:val="00372450"/>
    <w:rsid w:val="004546C6"/>
    <w:rsid w:val="006F41E3"/>
    <w:rsid w:val="00781668"/>
    <w:rsid w:val="00822E91"/>
    <w:rsid w:val="00913D9F"/>
    <w:rsid w:val="00AA4222"/>
    <w:rsid w:val="00B857DF"/>
    <w:rsid w:val="00DA567A"/>
    <w:rsid w:val="00E61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F6EC70"/>
  <w15:chartTrackingRefBased/>
  <w15:docId w15:val="{1570695B-D922-0144-A4A4-E8D5A71B3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42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A42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42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42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42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42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42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42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42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42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A42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42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422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422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42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42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42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42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42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42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42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42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42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42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42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42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42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42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422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A4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AA4222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AA4222"/>
    <w:rPr>
      <w:color w:val="0000FF"/>
      <w:u w:val="single"/>
    </w:rPr>
  </w:style>
  <w:style w:type="character" w:customStyle="1" w:styleId="frg-ins6">
    <w:name w:val="frg-ins6"/>
    <w:basedOn w:val="DefaultParagraphFont"/>
    <w:rsid w:val="00AA4222"/>
  </w:style>
  <w:style w:type="character" w:customStyle="1" w:styleId="frg-ins7">
    <w:name w:val="frg-ins7"/>
    <w:basedOn w:val="DefaultParagraphFont"/>
    <w:rsid w:val="00AA4222"/>
  </w:style>
  <w:style w:type="character" w:customStyle="1" w:styleId="frg-ins8">
    <w:name w:val="frg-ins8"/>
    <w:basedOn w:val="DefaultParagraphFont"/>
    <w:rsid w:val="00AA4222"/>
  </w:style>
  <w:style w:type="character" w:customStyle="1" w:styleId="frg-ins9">
    <w:name w:val="frg-ins9"/>
    <w:basedOn w:val="DefaultParagraphFont"/>
    <w:rsid w:val="00AA4222"/>
  </w:style>
  <w:style w:type="character" w:customStyle="1" w:styleId="frg-ins10">
    <w:name w:val="frg-ins10"/>
    <w:basedOn w:val="DefaultParagraphFont"/>
    <w:rsid w:val="00AA4222"/>
  </w:style>
  <w:style w:type="character" w:customStyle="1" w:styleId="frg-ins11">
    <w:name w:val="frg-ins11"/>
    <w:basedOn w:val="DefaultParagraphFont"/>
    <w:rsid w:val="00AA4222"/>
  </w:style>
  <w:style w:type="character" w:customStyle="1" w:styleId="frg-ins13">
    <w:name w:val="frg-ins13"/>
    <w:basedOn w:val="DefaultParagraphFont"/>
    <w:rsid w:val="00AA4222"/>
  </w:style>
  <w:style w:type="character" w:customStyle="1" w:styleId="frg-ins14">
    <w:name w:val="frg-ins14"/>
    <w:basedOn w:val="DefaultParagraphFont"/>
    <w:rsid w:val="00AA4222"/>
  </w:style>
  <w:style w:type="character" w:customStyle="1" w:styleId="frg-ins15">
    <w:name w:val="frg-ins15"/>
    <w:basedOn w:val="DefaultParagraphFont"/>
    <w:rsid w:val="00AA4222"/>
  </w:style>
  <w:style w:type="character" w:customStyle="1" w:styleId="frg-ins16">
    <w:name w:val="frg-ins16"/>
    <w:basedOn w:val="DefaultParagraphFont"/>
    <w:rsid w:val="00AA4222"/>
  </w:style>
  <w:style w:type="character" w:customStyle="1" w:styleId="frg-ins17">
    <w:name w:val="frg-ins17"/>
    <w:basedOn w:val="DefaultParagraphFont"/>
    <w:rsid w:val="00AA4222"/>
  </w:style>
  <w:style w:type="character" w:customStyle="1" w:styleId="frg-ins21">
    <w:name w:val="frg-ins21"/>
    <w:basedOn w:val="DefaultParagraphFont"/>
    <w:rsid w:val="00AA4222"/>
  </w:style>
  <w:style w:type="character" w:customStyle="1" w:styleId="frg-ins24">
    <w:name w:val="frg-ins24"/>
    <w:basedOn w:val="DefaultParagraphFont"/>
    <w:rsid w:val="00AA42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305</Words>
  <Characters>1583</Characters>
  <Application>Microsoft Office Word</Application>
  <DocSecurity>0</DocSecurity>
  <Lines>26</Lines>
  <Paragraphs>5</Paragraphs>
  <ScaleCrop>false</ScaleCrop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Lavach</dc:creator>
  <cp:keywords/>
  <dc:description/>
  <cp:lastModifiedBy>Beth Lavach</cp:lastModifiedBy>
  <cp:revision>1</cp:revision>
  <dcterms:created xsi:type="dcterms:W3CDTF">2026-05-06T18:51:00Z</dcterms:created>
  <dcterms:modified xsi:type="dcterms:W3CDTF">2026-05-06T18:53:00Z</dcterms:modified>
</cp:coreProperties>
</file>